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9E" w:rsidRPr="00BC1BB3" w:rsidRDefault="00BC1BB3" w:rsidP="00453E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C1BB3">
        <w:rPr>
          <w:rFonts w:ascii="Times New Roman" w:hAnsi="Times New Roman" w:cs="Times New Roman"/>
          <w:b/>
          <w:sz w:val="24"/>
        </w:rPr>
        <w:t xml:space="preserve">Сведения о </w:t>
      </w:r>
      <w:bookmarkStart w:id="0" w:name="_GoBack"/>
      <w:r w:rsidRPr="00BC1BB3">
        <w:rPr>
          <w:rFonts w:ascii="Times New Roman" w:hAnsi="Times New Roman" w:cs="Times New Roman"/>
          <w:b/>
          <w:sz w:val="24"/>
        </w:rPr>
        <w:t>результативности и качестве реализации программы</w:t>
      </w:r>
      <w:bookmarkEnd w:id="0"/>
    </w:p>
    <w:tbl>
      <w:tblPr>
        <w:tblStyle w:val="a3"/>
        <w:tblW w:w="1063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87"/>
        <w:gridCol w:w="284"/>
        <w:gridCol w:w="1134"/>
        <w:gridCol w:w="2552"/>
        <w:gridCol w:w="2268"/>
        <w:gridCol w:w="283"/>
        <w:gridCol w:w="381"/>
        <w:gridCol w:w="2142"/>
      </w:tblGrid>
      <w:tr w:rsidR="00227B6E" w:rsidRPr="00ED2350" w:rsidTr="00855BA7">
        <w:trPr>
          <w:trHeight w:val="330"/>
        </w:trPr>
        <w:tc>
          <w:tcPr>
            <w:tcW w:w="10631" w:type="dxa"/>
            <w:gridSpan w:val="8"/>
            <w:shd w:val="clear" w:color="auto" w:fill="auto"/>
          </w:tcPr>
          <w:p w:rsidR="00227B6E" w:rsidRPr="00ED2350" w:rsidRDefault="00227B6E" w:rsidP="00227B6E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 xml:space="preserve">Мониторинговые исследования образовательного процесса в творческом объединении </w:t>
            </w:r>
          </w:p>
          <w:p w:rsidR="00227B6E" w:rsidRPr="00ED2350" w:rsidRDefault="00227B6E" w:rsidP="00227B6E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 xml:space="preserve"> (в соответствии с образовательными задачами: обучение, воспитание, развитие - результаты в %): </w:t>
            </w:r>
          </w:p>
        </w:tc>
      </w:tr>
      <w:tr w:rsidR="00227B6E" w:rsidRPr="00ED2350" w:rsidTr="00B147CE">
        <w:trPr>
          <w:trHeight w:val="330"/>
        </w:trPr>
        <w:tc>
          <w:tcPr>
            <w:tcW w:w="1871" w:type="dxa"/>
            <w:gridSpan w:val="2"/>
            <w:shd w:val="clear" w:color="auto" w:fill="auto"/>
          </w:tcPr>
          <w:p w:rsidR="00227B6E" w:rsidRPr="00ED2350" w:rsidRDefault="00227B6E" w:rsidP="00227B6E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27B6E" w:rsidRPr="00ED2350" w:rsidRDefault="00227B6E" w:rsidP="00227B6E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метод исследования</w:t>
            </w:r>
          </w:p>
        </w:tc>
        <w:tc>
          <w:tcPr>
            <w:tcW w:w="5074" w:type="dxa"/>
            <w:gridSpan w:val="4"/>
            <w:shd w:val="clear" w:color="auto" w:fill="auto"/>
          </w:tcPr>
          <w:p w:rsidR="00227B6E" w:rsidRPr="00ED2350" w:rsidRDefault="00227B6E" w:rsidP="00227B6E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 xml:space="preserve">результаты </w:t>
            </w:r>
          </w:p>
        </w:tc>
      </w:tr>
      <w:tr w:rsidR="00ED04EC" w:rsidRPr="00ED2350" w:rsidTr="009141A7">
        <w:trPr>
          <w:trHeight w:val="860"/>
        </w:trPr>
        <w:tc>
          <w:tcPr>
            <w:tcW w:w="1871" w:type="dxa"/>
            <w:gridSpan w:val="2"/>
            <w:shd w:val="clear" w:color="auto" w:fill="EAF1DD" w:themeFill="accent3" w:themeFillTint="33"/>
          </w:tcPr>
          <w:p w:rsidR="00ED04EC" w:rsidRPr="00ED2350" w:rsidRDefault="00ED04EC" w:rsidP="00227B6E">
            <w:pPr>
              <w:rPr>
                <w:rFonts w:ascii="Times New Roman" w:hAnsi="Times New Roman" w:cs="Times New Roman"/>
                <w:lang w:val="en-US"/>
              </w:rPr>
            </w:pPr>
            <w:r w:rsidRPr="00ED2350">
              <w:rPr>
                <w:rFonts w:ascii="Times New Roman" w:hAnsi="Times New Roman" w:cs="Times New Roman"/>
                <w:lang w:val="en-US"/>
              </w:rPr>
              <w:t>2019-2020</w:t>
            </w:r>
          </w:p>
          <w:p w:rsidR="00ED04EC" w:rsidRPr="00ED2350" w:rsidRDefault="00ED04EC" w:rsidP="00227B6E">
            <w:pPr>
              <w:rPr>
                <w:rFonts w:ascii="Times New Roman" w:hAnsi="Times New Roman" w:cs="Times New Roman"/>
                <w:lang w:val="en-US"/>
              </w:rPr>
            </w:pPr>
            <w:r w:rsidRPr="00ED235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ED2350">
              <w:rPr>
                <w:rFonts w:ascii="Times New Roman" w:hAnsi="Times New Roman" w:cs="Times New Roman"/>
              </w:rPr>
              <w:t>обученность</w:t>
            </w:r>
            <w:proofErr w:type="spellEnd"/>
            <w:r w:rsidRPr="00ED235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686" w:type="dxa"/>
            <w:gridSpan w:val="2"/>
            <w:vMerge w:val="restart"/>
            <w:shd w:val="clear" w:color="auto" w:fill="EAF1DD" w:themeFill="accent3" w:themeFillTint="33"/>
          </w:tcPr>
          <w:p w:rsidR="00ED04EC" w:rsidRPr="00ED2350" w:rsidRDefault="00ED04EC" w:rsidP="00227B6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2350">
              <w:rPr>
                <w:rFonts w:ascii="Times New Roman" w:hAnsi="Times New Roman" w:cs="Times New Roman"/>
                <w:u w:val="single"/>
              </w:rPr>
              <w:t xml:space="preserve">Контрольная диагностика "ДИНАМИКА ТВОРЧЕСКОГО РОСТА  ДЕТЕЙ" </w:t>
            </w:r>
            <w:r w:rsidRPr="00ED2350">
              <w:rPr>
                <w:rFonts w:ascii="Times New Roman" w:hAnsi="Times New Roman" w:cs="Times New Roman"/>
                <w:sz w:val="20"/>
                <w:szCs w:val="20"/>
              </w:rPr>
              <w:t>(наблюдение)</w:t>
            </w:r>
          </w:p>
          <w:p w:rsidR="00ED04EC" w:rsidRPr="00ED2350" w:rsidRDefault="00ED04EC" w:rsidP="00227B6E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Критерии:</w:t>
            </w:r>
          </w:p>
          <w:p w:rsidR="00ED04EC" w:rsidRPr="00ED2350" w:rsidRDefault="00ED04EC" w:rsidP="00227B6E">
            <w:pPr>
              <w:pStyle w:val="a6"/>
              <w:numPr>
                <w:ilvl w:val="0"/>
                <w:numId w:val="15"/>
              </w:numPr>
              <w:ind w:left="205" w:hanging="218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Сценическая речь</w:t>
            </w:r>
          </w:p>
          <w:p w:rsidR="00ED04EC" w:rsidRPr="00ED2350" w:rsidRDefault="00ED04EC" w:rsidP="00227B6E">
            <w:pPr>
              <w:pStyle w:val="a6"/>
              <w:numPr>
                <w:ilvl w:val="0"/>
                <w:numId w:val="15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Профессиональные умения</w:t>
            </w:r>
          </w:p>
          <w:p w:rsidR="00ED04EC" w:rsidRPr="00ED2350" w:rsidRDefault="00ED04EC" w:rsidP="00227B6E">
            <w:pPr>
              <w:pStyle w:val="a6"/>
              <w:numPr>
                <w:ilvl w:val="0"/>
                <w:numId w:val="15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Вокальные данные</w:t>
            </w:r>
          </w:p>
          <w:p w:rsidR="00ED04EC" w:rsidRPr="00ED2350" w:rsidRDefault="00ED04EC" w:rsidP="00227B6E">
            <w:pPr>
              <w:pStyle w:val="a6"/>
              <w:numPr>
                <w:ilvl w:val="0"/>
                <w:numId w:val="15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Сценическое движение</w:t>
            </w:r>
          </w:p>
        </w:tc>
        <w:tc>
          <w:tcPr>
            <w:tcW w:w="5074" w:type="dxa"/>
            <w:gridSpan w:val="4"/>
            <w:shd w:val="clear" w:color="auto" w:fill="EAF1DD" w:themeFill="accent3" w:themeFillTint="33"/>
          </w:tcPr>
          <w:p w:rsidR="00ED04EC" w:rsidRPr="00ED2350" w:rsidRDefault="00ED04EC" w:rsidP="00227B6E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 -  13%</w:t>
            </w:r>
          </w:p>
          <w:p w:rsidR="00ED04EC" w:rsidRPr="00ED2350" w:rsidRDefault="00ED04EC" w:rsidP="00227B6E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- 31%</w:t>
            </w:r>
          </w:p>
          <w:p w:rsidR="00ED04EC" w:rsidRPr="00ED2350" w:rsidRDefault="00ED04EC" w:rsidP="00227B6E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- 56%</w:t>
            </w:r>
          </w:p>
        </w:tc>
      </w:tr>
      <w:tr w:rsidR="00ED04EC" w:rsidRPr="00ED2350" w:rsidTr="009141A7">
        <w:trPr>
          <w:trHeight w:val="806"/>
        </w:trPr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D04EC" w:rsidRPr="00ED2350" w:rsidRDefault="00ED04EC" w:rsidP="00227B6E">
            <w:pPr>
              <w:rPr>
                <w:rFonts w:ascii="Times New Roman" w:hAnsi="Times New Roman" w:cs="Times New Roman"/>
                <w:lang w:val="en-US"/>
              </w:rPr>
            </w:pPr>
            <w:r w:rsidRPr="00ED2350">
              <w:rPr>
                <w:rFonts w:ascii="Times New Roman" w:hAnsi="Times New Roman" w:cs="Times New Roman"/>
                <w:lang w:val="en-US"/>
              </w:rPr>
              <w:t>2020-2021</w:t>
            </w:r>
          </w:p>
          <w:p w:rsidR="00ED04EC" w:rsidRPr="00ED2350" w:rsidRDefault="00ED04EC" w:rsidP="00227B6E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(</w:t>
            </w:r>
            <w:proofErr w:type="spellStart"/>
            <w:r w:rsidRPr="00ED2350">
              <w:rPr>
                <w:rFonts w:ascii="Times New Roman" w:hAnsi="Times New Roman" w:cs="Times New Roman"/>
              </w:rPr>
              <w:t>обученность</w:t>
            </w:r>
            <w:proofErr w:type="spellEnd"/>
            <w:r w:rsidRPr="00ED23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gridSpan w:val="2"/>
            <w:vMerge/>
            <w:shd w:val="clear" w:color="auto" w:fill="EAF1DD" w:themeFill="accent3" w:themeFillTint="33"/>
          </w:tcPr>
          <w:p w:rsidR="00ED04EC" w:rsidRPr="00ED2350" w:rsidRDefault="00ED04EC" w:rsidP="00227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4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D04EC" w:rsidRPr="00ED2350" w:rsidRDefault="00ED04EC" w:rsidP="00227B6E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 - 13%</w:t>
            </w:r>
          </w:p>
          <w:p w:rsidR="00ED04EC" w:rsidRPr="00ED2350" w:rsidRDefault="00ED04EC" w:rsidP="00227B6E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-86%</w:t>
            </w:r>
          </w:p>
          <w:p w:rsidR="00ED04EC" w:rsidRPr="00ED2350" w:rsidRDefault="00ED04EC" w:rsidP="00227B6E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- 6%</w:t>
            </w:r>
          </w:p>
        </w:tc>
      </w:tr>
      <w:tr w:rsidR="00ED04EC" w:rsidRPr="00ED2350" w:rsidTr="009141A7">
        <w:trPr>
          <w:trHeight w:val="824"/>
        </w:trPr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D04EC" w:rsidRPr="00855BA7" w:rsidRDefault="00ED04EC" w:rsidP="00ED2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2021-2022</w:t>
            </w:r>
            <w:r w:rsidR="00855BA7">
              <w:rPr>
                <w:rFonts w:ascii="Times New Roman" w:hAnsi="Times New Roman" w:cs="Times New Roman"/>
              </w:rPr>
              <w:t xml:space="preserve"> (1 п\г)</w:t>
            </w:r>
          </w:p>
          <w:p w:rsidR="00ED04EC" w:rsidRPr="00ED2350" w:rsidRDefault="00ED04EC" w:rsidP="00ED2350">
            <w:pPr>
              <w:rPr>
                <w:rFonts w:ascii="Times New Roman" w:hAnsi="Times New Roman" w:cs="Times New Roman"/>
                <w:lang w:val="en-US"/>
              </w:rPr>
            </w:pPr>
            <w:r w:rsidRPr="00ED2350">
              <w:rPr>
                <w:rFonts w:ascii="Times New Roman" w:hAnsi="Times New Roman" w:cs="Times New Roman"/>
              </w:rPr>
              <w:t>(</w:t>
            </w:r>
            <w:proofErr w:type="spellStart"/>
            <w:r w:rsidRPr="00ED2350">
              <w:rPr>
                <w:rFonts w:ascii="Times New Roman" w:hAnsi="Times New Roman" w:cs="Times New Roman"/>
              </w:rPr>
              <w:t>обученность</w:t>
            </w:r>
            <w:proofErr w:type="spellEnd"/>
            <w:r w:rsidRPr="00ED23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D04EC" w:rsidRPr="00ED2350" w:rsidRDefault="00ED04EC" w:rsidP="00227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4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 xml:space="preserve">Высокий уровень - </w:t>
            </w:r>
            <w:r>
              <w:rPr>
                <w:rFonts w:ascii="Times New Roman" w:hAnsi="Times New Roman" w:cs="Times New Roman"/>
              </w:rPr>
              <w:t>3</w:t>
            </w:r>
            <w:r w:rsidR="00855BA7">
              <w:rPr>
                <w:rFonts w:ascii="Times New Roman" w:hAnsi="Times New Roman" w:cs="Times New Roman"/>
              </w:rPr>
              <w:t>2</w:t>
            </w:r>
            <w:r w:rsidRPr="00ED2350">
              <w:rPr>
                <w:rFonts w:ascii="Times New Roman" w:hAnsi="Times New Roman" w:cs="Times New Roman"/>
              </w:rPr>
              <w:t>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</w:t>
            </w:r>
            <w:r w:rsidR="00855BA7">
              <w:rPr>
                <w:rFonts w:ascii="Times New Roman" w:hAnsi="Times New Roman" w:cs="Times New Roman"/>
              </w:rPr>
              <w:t>62</w:t>
            </w:r>
            <w:r w:rsidRPr="00ED2350">
              <w:rPr>
                <w:rFonts w:ascii="Times New Roman" w:hAnsi="Times New Roman" w:cs="Times New Roman"/>
              </w:rPr>
              <w:t>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- 6%</w:t>
            </w:r>
          </w:p>
        </w:tc>
      </w:tr>
      <w:tr w:rsidR="00ED04EC" w:rsidRPr="00ED2350" w:rsidTr="009141A7">
        <w:trPr>
          <w:trHeight w:val="330"/>
        </w:trPr>
        <w:tc>
          <w:tcPr>
            <w:tcW w:w="1871" w:type="dxa"/>
            <w:gridSpan w:val="2"/>
            <w:shd w:val="clear" w:color="auto" w:fill="C6D9F1" w:themeFill="text2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  <w:lang w:val="en-US"/>
              </w:rPr>
            </w:pPr>
            <w:r w:rsidRPr="00ED2350">
              <w:rPr>
                <w:rFonts w:ascii="Times New Roman" w:hAnsi="Times New Roman" w:cs="Times New Roman"/>
                <w:lang w:val="en-US"/>
              </w:rPr>
              <w:t>2019-2020</w:t>
            </w:r>
          </w:p>
          <w:p w:rsidR="00ED04EC" w:rsidRPr="00ED2350" w:rsidRDefault="00ED04EC" w:rsidP="00ED04EC">
            <w:pPr>
              <w:ind w:right="-107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(воспитанность)</w:t>
            </w:r>
          </w:p>
        </w:tc>
        <w:tc>
          <w:tcPr>
            <w:tcW w:w="3686" w:type="dxa"/>
            <w:gridSpan w:val="2"/>
            <w:vMerge w:val="restart"/>
            <w:shd w:val="clear" w:color="auto" w:fill="C6D9F1" w:themeFill="text2" w:themeFillTint="33"/>
          </w:tcPr>
          <w:p w:rsidR="00ED04EC" w:rsidRPr="00ED2350" w:rsidRDefault="00ED04EC" w:rsidP="00ED04E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2350">
              <w:rPr>
                <w:rFonts w:ascii="Times New Roman" w:hAnsi="Times New Roman" w:cs="Times New Roman"/>
                <w:u w:val="single"/>
              </w:rPr>
              <w:t xml:space="preserve">Диагностика </w:t>
            </w:r>
            <w:r w:rsidRPr="00ED2350">
              <w:rPr>
                <w:rFonts w:ascii="Times New Roman" w:hAnsi="Times New Roman" w:cs="Times New Roman"/>
                <w:sz w:val="20"/>
                <w:szCs w:val="20"/>
              </w:rPr>
              <w:t>(наблюдение, анкетирование)</w:t>
            </w:r>
          </w:p>
          <w:p w:rsidR="00ED04EC" w:rsidRPr="00ED2350" w:rsidRDefault="00ED04EC" w:rsidP="00ED04EC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Критерии:</w:t>
            </w:r>
          </w:p>
          <w:p w:rsidR="00ED04EC" w:rsidRPr="00ED2350" w:rsidRDefault="00ED04EC" w:rsidP="00ED04EC">
            <w:pPr>
              <w:pStyle w:val="a6"/>
              <w:numPr>
                <w:ilvl w:val="0"/>
                <w:numId w:val="16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Долг и ответственность.</w:t>
            </w:r>
          </w:p>
          <w:p w:rsidR="00ED04EC" w:rsidRPr="00ED2350" w:rsidRDefault="00ED04EC" w:rsidP="00ED04EC">
            <w:pPr>
              <w:pStyle w:val="a6"/>
              <w:numPr>
                <w:ilvl w:val="0"/>
                <w:numId w:val="16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Бережливость.</w:t>
            </w:r>
          </w:p>
          <w:p w:rsidR="00ED04EC" w:rsidRPr="00ED2350" w:rsidRDefault="00ED04EC" w:rsidP="00ED04EC">
            <w:pPr>
              <w:pStyle w:val="a6"/>
              <w:numPr>
                <w:ilvl w:val="0"/>
                <w:numId w:val="16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Дисциплинированность.</w:t>
            </w:r>
          </w:p>
          <w:p w:rsidR="00ED04EC" w:rsidRPr="00ED2350" w:rsidRDefault="00ED04EC" w:rsidP="00ED04EC">
            <w:pPr>
              <w:pStyle w:val="a6"/>
              <w:numPr>
                <w:ilvl w:val="0"/>
                <w:numId w:val="16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Коллективизм, чувство товарищества.</w:t>
            </w:r>
          </w:p>
          <w:p w:rsidR="00ED04EC" w:rsidRPr="00ED2350" w:rsidRDefault="00ED04EC" w:rsidP="00ED04EC">
            <w:pPr>
              <w:pStyle w:val="a6"/>
              <w:numPr>
                <w:ilvl w:val="0"/>
                <w:numId w:val="16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Доброта и отзывчивость.</w:t>
            </w:r>
          </w:p>
          <w:p w:rsidR="00ED04EC" w:rsidRPr="00ED2350" w:rsidRDefault="00ED04EC" w:rsidP="00ED04EC">
            <w:pPr>
              <w:pStyle w:val="a6"/>
              <w:numPr>
                <w:ilvl w:val="0"/>
                <w:numId w:val="16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Честность и справедливость.</w:t>
            </w:r>
          </w:p>
          <w:p w:rsidR="00ED04EC" w:rsidRPr="00ED2350" w:rsidRDefault="00ED04EC" w:rsidP="00ED04EC">
            <w:pPr>
              <w:pStyle w:val="a6"/>
              <w:numPr>
                <w:ilvl w:val="0"/>
                <w:numId w:val="16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Простота и скромность.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уровень- 18%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- 62%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-18%</w:t>
            </w:r>
          </w:p>
        </w:tc>
        <w:tc>
          <w:tcPr>
            <w:tcW w:w="2523" w:type="dxa"/>
            <w:gridSpan w:val="2"/>
            <w:shd w:val="clear" w:color="auto" w:fill="C6D9F1" w:themeFill="text2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 - 50%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- 43%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- 6%</w:t>
            </w:r>
          </w:p>
        </w:tc>
      </w:tr>
      <w:tr w:rsidR="00ED04EC" w:rsidRPr="00ED2350" w:rsidTr="009141A7">
        <w:trPr>
          <w:trHeight w:val="330"/>
        </w:trPr>
        <w:tc>
          <w:tcPr>
            <w:tcW w:w="1871" w:type="dxa"/>
            <w:gridSpan w:val="2"/>
            <w:shd w:val="clear" w:color="auto" w:fill="C6D9F1" w:themeFill="text2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2020-2021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  <w:lang w:val="en-US"/>
              </w:rPr>
            </w:pPr>
            <w:r w:rsidRPr="00ED2350">
              <w:rPr>
                <w:rFonts w:ascii="Times New Roman" w:hAnsi="Times New Roman" w:cs="Times New Roman"/>
              </w:rPr>
              <w:t>(воспитанность)</w:t>
            </w:r>
          </w:p>
        </w:tc>
        <w:tc>
          <w:tcPr>
            <w:tcW w:w="3686" w:type="dxa"/>
            <w:gridSpan w:val="2"/>
            <w:vMerge/>
            <w:shd w:val="clear" w:color="auto" w:fill="C6D9F1" w:themeFill="text2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shd w:val="clear" w:color="auto" w:fill="C6D9F1" w:themeFill="text2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 - 57%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- 37%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- 6%</w:t>
            </w:r>
          </w:p>
        </w:tc>
        <w:tc>
          <w:tcPr>
            <w:tcW w:w="2523" w:type="dxa"/>
            <w:gridSpan w:val="2"/>
            <w:shd w:val="clear" w:color="auto" w:fill="C6D9F1" w:themeFill="text2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 - 82%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- 18%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- 0%</w:t>
            </w:r>
          </w:p>
        </w:tc>
      </w:tr>
      <w:tr w:rsidR="00ED04EC" w:rsidRPr="00ED2350" w:rsidTr="009141A7">
        <w:trPr>
          <w:trHeight w:val="330"/>
        </w:trPr>
        <w:tc>
          <w:tcPr>
            <w:tcW w:w="1871" w:type="dxa"/>
            <w:gridSpan w:val="2"/>
            <w:shd w:val="clear" w:color="auto" w:fill="C6D9F1" w:themeFill="text2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(воспитанность)</w:t>
            </w:r>
          </w:p>
        </w:tc>
        <w:tc>
          <w:tcPr>
            <w:tcW w:w="3686" w:type="dxa"/>
            <w:gridSpan w:val="2"/>
            <w:vMerge/>
            <w:shd w:val="clear" w:color="auto" w:fill="C6D9F1" w:themeFill="text2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shd w:val="clear" w:color="auto" w:fill="C6D9F1" w:themeFill="text2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 - 57%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- 37%</w:t>
            </w:r>
          </w:p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- 6%</w:t>
            </w:r>
          </w:p>
        </w:tc>
        <w:tc>
          <w:tcPr>
            <w:tcW w:w="2523" w:type="dxa"/>
            <w:gridSpan w:val="2"/>
            <w:shd w:val="clear" w:color="auto" w:fill="C6D9F1" w:themeFill="text2" w:themeFillTint="33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</w:p>
        </w:tc>
      </w:tr>
      <w:tr w:rsidR="00855BA7" w:rsidRPr="00ED2350" w:rsidTr="009141A7">
        <w:trPr>
          <w:trHeight w:val="330"/>
        </w:trPr>
        <w:tc>
          <w:tcPr>
            <w:tcW w:w="1871" w:type="dxa"/>
            <w:gridSpan w:val="2"/>
            <w:shd w:val="clear" w:color="auto" w:fill="FDE9D9" w:themeFill="accent6" w:themeFillTint="33"/>
          </w:tcPr>
          <w:p w:rsidR="00855BA7" w:rsidRPr="00ED2350" w:rsidRDefault="00855BA7" w:rsidP="00ED04EC">
            <w:pPr>
              <w:rPr>
                <w:rFonts w:ascii="Times New Roman" w:hAnsi="Times New Roman" w:cs="Times New Roman"/>
                <w:lang w:val="en-US"/>
              </w:rPr>
            </w:pPr>
            <w:r w:rsidRPr="00ED2350">
              <w:rPr>
                <w:rFonts w:ascii="Times New Roman" w:hAnsi="Times New Roman" w:cs="Times New Roman"/>
                <w:lang w:val="en-US"/>
              </w:rPr>
              <w:t>20</w:t>
            </w:r>
            <w:r w:rsidRPr="00ED2350">
              <w:rPr>
                <w:rFonts w:ascii="Times New Roman" w:hAnsi="Times New Roman" w:cs="Times New Roman"/>
              </w:rPr>
              <w:t>19</w:t>
            </w:r>
            <w:r w:rsidRPr="00ED2350">
              <w:rPr>
                <w:rFonts w:ascii="Times New Roman" w:hAnsi="Times New Roman" w:cs="Times New Roman"/>
                <w:lang w:val="en-US"/>
              </w:rPr>
              <w:t>-2020</w:t>
            </w:r>
          </w:p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(развитие)</w:t>
            </w:r>
          </w:p>
        </w:tc>
        <w:tc>
          <w:tcPr>
            <w:tcW w:w="3686" w:type="dxa"/>
            <w:gridSpan w:val="2"/>
            <w:vMerge w:val="restart"/>
            <w:shd w:val="clear" w:color="auto" w:fill="FDE9D9" w:themeFill="accent6" w:themeFillTint="33"/>
          </w:tcPr>
          <w:p w:rsidR="00855BA7" w:rsidRPr="00ED2350" w:rsidRDefault="00855BA7" w:rsidP="00ED04E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D2350">
              <w:rPr>
                <w:rFonts w:ascii="Times New Roman" w:hAnsi="Times New Roman" w:cs="Times New Roman"/>
                <w:u w:val="single"/>
              </w:rPr>
              <w:t xml:space="preserve">Диагностика </w:t>
            </w:r>
            <w:r w:rsidRPr="00ED2350">
              <w:rPr>
                <w:rFonts w:ascii="Times New Roman" w:hAnsi="Times New Roman" w:cs="Times New Roman"/>
                <w:sz w:val="20"/>
                <w:szCs w:val="20"/>
              </w:rPr>
              <w:t>(наблюдение)</w:t>
            </w:r>
          </w:p>
          <w:p w:rsidR="00855BA7" w:rsidRPr="00ED2350" w:rsidRDefault="00855BA7" w:rsidP="00ED04EC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Критерии:</w:t>
            </w:r>
          </w:p>
          <w:p w:rsidR="00855BA7" w:rsidRPr="00ED2350" w:rsidRDefault="00855BA7" w:rsidP="00ED04EC">
            <w:pPr>
              <w:pStyle w:val="a6"/>
              <w:numPr>
                <w:ilvl w:val="0"/>
                <w:numId w:val="19"/>
              </w:numPr>
              <w:ind w:left="205" w:hanging="2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Профессиональные </w:t>
            </w:r>
            <w:r w:rsidRPr="00ED2350">
              <w:rPr>
                <w:rFonts w:ascii="Times New Roman" w:hAnsi="Times New Roman" w:cs="Times New Roman"/>
              </w:rPr>
              <w:t>умения</w:t>
            </w:r>
          </w:p>
          <w:p w:rsidR="00855BA7" w:rsidRPr="00ED2350" w:rsidRDefault="00855BA7" w:rsidP="00ED04EC">
            <w:pPr>
              <w:pStyle w:val="a6"/>
              <w:ind w:left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(актёрские способности, память, воображение, свобода творчества, эмоциональность)</w:t>
            </w:r>
          </w:p>
          <w:p w:rsidR="00855BA7" w:rsidRPr="00ED2350" w:rsidRDefault="00855BA7" w:rsidP="00ED04EC">
            <w:pPr>
              <w:pStyle w:val="a6"/>
              <w:numPr>
                <w:ilvl w:val="0"/>
                <w:numId w:val="19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Вокальные данные</w:t>
            </w:r>
          </w:p>
          <w:p w:rsidR="00855BA7" w:rsidRPr="00ED2350" w:rsidRDefault="00855BA7" w:rsidP="00ED04EC">
            <w:pPr>
              <w:pStyle w:val="a6"/>
              <w:ind w:left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(муз.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2350">
              <w:rPr>
                <w:rFonts w:ascii="Times New Roman" w:hAnsi="Times New Roman" w:cs="Times New Roman"/>
              </w:rPr>
              <w:t>слух, чувство ритма, воспроизведение, интонация)</w:t>
            </w:r>
          </w:p>
          <w:p w:rsidR="00855BA7" w:rsidRPr="00ED2350" w:rsidRDefault="00855BA7" w:rsidP="00ED04EC">
            <w:pPr>
              <w:pStyle w:val="a6"/>
              <w:numPr>
                <w:ilvl w:val="0"/>
                <w:numId w:val="19"/>
              </w:numPr>
              <w:ind w:left="205" w:hanging="205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Пластическое воплощение образа</w:t>
            </w:r>
          </w:p>
        </w:tc>
        <w:tc>
          <w:tcPr>
            <w:tcW w:w="2551" w:type="dxa"/>
            <w:gridSpan w:val="2"/>
            <w:shd w:val="clear" w:color="auto" w:fill="FDE9D9" w:themeFill="accent6" w:themeFillTint="33"/>
          </w:tcPr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 - 13 %</w:t>
            </w:r>
          </w:p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- 87%</w:t>
            </w:r>
          </w:p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- 0%</w:t>
            </w:r>
          </w:p>
        </w:tc>
        <w:tc>
          <w:tcPr>
            <w:tcW w:w="2523" w:type="dxa"/>
            <w:gridSpan w:val="2"/>
            <w:shd w:val="clear" w:color="auto" w:fill="FDE9D9" w:themeFill="accent6" w:themeFillTint="33"/>
          </w:tcPr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 - 50%</w:t>
            </w:r>
          </w:p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 xml:space="preserve">Средний уровень - 50%  </w:t>
            </w:r>
          </w:p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- 0%</w:t>
            </w:r>
          </w:p>
        </w:tc>
      </w:tr>
      <w:tr w:rsidR="00855BA7" w:rsidRPr="00ED2350" w:rsidTr="009141A7">
        <w:trPr>
          <w:trHeight w:val="330"/>
        </w:trPr>
        <w:tc>
          <w:tcPr>
            <w:tcW w:w="1871" w:type="dxa"/>
            <w:gridSpan w:val="2"/>
            <w:shd w:val="clear" w:color="auto" w:fill="FDE9D9" w:themeFill="accent6" w:themeFillTint="33"/>
          </w:tcPr>
          <w:p w:rsidR="00855BA7" w:rsidRPr="00ED2350" w:rsidRDefault="00855BA7" w:rsidP="00ED04EC">
            <w:pPr>
              <w:rPr>
                <w:rFonts w:ascii="Times New Roman" w:hAnsi="Times New Roman" w:cs="Times New Roman"/>
                <w:lang w:val="en-US"/>
              </w:rPr>
            </w:pPr>
            <w:r w:rsidRPr="00ED2350">
              <w:rPr>
                <w:rFonts w:ascii="Times New Roman" w:hAnsi="Times New Roman" w:cs="Times New Roman"/>
                <w:lang w:val="en-US"/>
              </w:rPr>
              <w:t>2020-2021</w:t>
            </w:r>
          </w:p>
          <w:p w:rsidR="00855BA7" w:rsidRPr="00ED2350" w:rsidRDefault="00855BA7" w:rsidP="00ED04EC">
            <w:pPr>
              <w:rPr>
                <w:rFonts w:ascii="Times New Roman" w:hAnsi="Times New Roman" w:cs="Times New Roman"/>
                <w:lang w:val="en-US"/>
              </w:rPr>
            </w:pPr>
            <w:r w:rsidRPr="00ED2350">
              <w:rPr>
                <w:rFonts w:ascii="Times New Roman" w:hAnsi="Times New Roman" w:cs="Times New Roman"/>
              </w:rPr>
              <w:t>(развитие)</w:t>
            </w:r>
          </w:p>
        </w:tc>
        <w:tc>
          <w:tcPr>
            <w:tcW w:w="3686" w:type="dxa"/>
            <w:gridSpan w:val="2"/>
            <w:vMerge/>
            <w:shd w:val="clear" w:color="auto" w:fill="FDE9D9" w:themeFill="accent6" w:themeFillTint="33"/>
          </w:tcPr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shd w:val="clear" w:color="auto" w:fill="FDE9D9" w:themeFill="accent6" w:themeFillTint="33"/>
          </w:tcPr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 - 69 %</w:t>
            </w:r>
          </w:p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- 31%</w:t>
            </w:r>
          </w:p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- 0%</w:t>
            </w:r>
          </w:p>
        </w:tc>
        <w:tc>
          <w:tcPr>
            <w:tcW w:w="2523" w:type="dxa"/>
            <w:gridSpan w:val="2"/>
            <w:shd w:val="clear" w:color="auto" w:fill="FDE9D9" w:themeFill="accent6" w:themeFillTint="33"/>
          </w:tcPr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 - 94%</w:t>
            </w:r>
          </w:p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- 6%</w:t>
            </w:r>
          </w:p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- 0%</w:t>
            </w:r>
          </w:p>
        </w:tc>
      </w:tr>
      <w:tr w:rsidR="00855BA7" w:rsidRPr="00ED2350" w:rsidTr="009141A7">
        <w:trPr>
          <w:trHeight w:val="330"/>
        </w:trPr>
        <w:tc>
          <w:tcPr>
            <w:tcW w:w="1871" w:type="dxa"/>
            <w:gridSpan w:val="2"/>
            <w:shd w:val="clear" w:color="auto" w:fill="FDE9D9" w:themeFill="accent6" w:themeFillTint="33"/>
          </w:tcPr>
          <w:p w:rsidR="00855BA7" w:rsidRPr="00ED2350" w:rsidRDefault="00855BA7" w:rsidP="00855B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2021-2022</w:t>
            </w:r>
          </w:p>
          <w:p w:rsidR="00855BA7" w:rsidRPr="00ED2350" w:rsidRDefault="00855BA7" w:rsidP="00855BA7">
            <w:pPr>
              <w:rPr>
                <w:rFonts w:ascii="Times New Roman" w:hAnsi="Times New Roman" w:cs="Times New Roman"/>
                <w:lang w:val="en-US"/>
              </w:rPr>
            </w:pPr>
            <w:r w:rsidRPr="00ED2350">
              <w:rPr>
                <w:rFonts w:ascii="Times New Roman" w:hAnsi="Times New Roman" w:cs="Times New Roman"/>
              </w:rPr>
              <w:t>(развитие)</w:t>
            </w:r>
          </w:p>
        </w:tc>
        <w:tc>
          <w:tcPr>
            <w:tcW w:w="3686" w:type="dxa"/>
            <w:gridSpan w:val="2"/>
            <w:vMerge/>
            <w:shd w:val="clear" w:color="auto" w:fill="FDE9D9" w:themeFill="accent6" w:themeFillTint="33"/>
          </w:tcPr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shd w:val="clear" w:color="auto" w:fill="FDE9D9" w:themeFill="accent6" w:themeFillTint="33"/>
          </w:tcPr>
          <w:p w:rsidR="00855BA7" w:rsidRPr="00ED2350" w:rsidRDefault="00855BA7" w:rsidP="00855BA7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Высокий уровень -</w:t>
            </w:r>
            <w:r>
              <w:rPr>
                <w:rFonts w:ascii="Times New Roman" w:hAnsi="Times New Roman" w:cs="Times New Roman"/>
              </w:rPr>
              <w:t xml:space="preserve"> 72</w:t>
            </w:r>
            <w:r w:rsidRPr="00ED2350">
              <w:rPr>
                <w:rFonts w:ascii="Times New Roman" w:hAnsi="Times New Roman" w:cs="Times New Roman"/>
              </w:rPr>
              <w:t xml:space="preserve"> %</w:t>
            </w:r>
          </w:p>
          <w:p w:rsidR="00855BA7" w:rsidRPr="00ED2350" w:rsidRDefault="00855BA7" w:rsidP="00855BA7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Средний уровень -</w:t>
            </w:r>
            <w:r>
              <w:rPr>
                <w:rFonts w:ascii="Times New Roman" w:hAnsi="Times New Roman" w:cs="Times New Roman"/>
              </w:rPr>
              <w:t xml:space="preserve"> 28</w:t>
            </w:r>
            <w:r w:rsidRPr="00ED2350">
              <w:rPr>
                <w:rFonts w:ascii="Times New Roman" w:hAnsi="Times New Roman" w:cs="Times New Roman"/>
              </w:rPr>
              <w:t>%</w:t>
            </w:r>
          </w:p>
          <w:p w:rsidR="00855BA7" w:rsidRPr="00ED2350" w:rsidRDefault="00855BA7" w:rsidP="00855BA7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Низкий уровень - 0%</w:t>
            </w:r>
          </w:p>
        </w:tc>
        <w:tc>
          <w:tcPr>
            <w:tcW w:w="2523" w:type="dxa"/>
            <w:gridSpan w:val="2"/>
            <w:shd w:val="clear" w:color="auto" w:fill="FDE9D9" w:themeFill="accent6" w:themeFillTint="33"/>
          </w:tcPr>
          <w:p w:rsidR="00855BA7" w:rsidRPr="00ED2350" w:rsidRDefault="00855BA7" w:rsidP="00ED04EC">
            <w:pPr>
              <w:rPr>
                <w:rFonts w:ascii="Times New Roman" w:hAnsi="Times New Roman" w:cs="Times New Roman"/>
              </w:rPr>
            </w:pPr>
          </w:p>
        </w:tc>
      </w:tr>
      <w:tr w:rsidR="00ED04EC" w:rsidRPr="00ED2350" w:rsidTr="00855BA7">
        <w:trPr>
          <w:trHeight w:val="444"/>
        </w:trPr>
        <w:tc>
          <w:tcPr>
            <w:tcW w:w="10631" w:type="dxa"/>
            <w:gridSpan w:val="8"/>
            <w:shd w:val="clear" w:color="auto" w:fill="auto"/>
          </w:tcPr>
          <w:p w:rsidR="00ED04EC" w:rsidRPr="00ED2350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По итогам исследований видно, что данная методика педагога используемая в  общеобразовательной       программе театрального объединения «Ура!» даёт положительные результаты, дети получают знания, умения, навыки и успешно развиваются в театральной студии.</w:t>
            </w:r>
          </w:p>
        </w:tc>
      </w:tr>
      <w:tr w:rsidR="00ED04EC" w:rsidRPr="00ED2350" w:rsidTr="00855BA7">
        <w:trPr>
          <w:trHeight w:val="330"/>
        </w:trPr>
        <w:tc>
          <w:tcPr>
            <w:tcW w:w="10631" w:type="dxa"/>
            <w:gridSpan w:val="8"/>
            <w:shd w:val="clear" w:color="auto" w:fill="auto"/>
          </w:tcPr>
          <w:p w:rsidR="00ED04EC" w:rsidRPr="00BC1BB3" w:rsidRDefault="00ED04EC" w:rsidP="00ED04EC">
            <w:pPr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4. Достижения обучающихся в конкурсах, фестивалях, соревнованиях, олимпиадах и т.д</w:t>
            </w:r>
            <w:r w:rsidR="00BC1BB3">
              <w:rPr>
                <w:rFonts w:ascii="Times New Roman" w:hAnsi="Times New Roman" w:cs="Times New Roman"/>
              </w:rPr>
              <w:t>.</w:t>
            </w:r>
          </w:p>
        </w:tc>
      </w:tr>
      <w:tr w:rsidR="00ED04EC" w:rsidRPr="00B147CE" w:rsidTr="00B147CE">
        <w:trPr>
          <w:trHeight w:val="149"/>
        </w:trPr>
        <w:tc>
          <w:tcPr>
            <w:tcW w:w="1587" w:type="dxa"/>
            <w:shd w:val="clear" w:color="auto" w:fill="auto"/>
          </w:tcPr>
          <w:p w:rsidR="00ED04EC" w:rsidRPr="00B147CE" w:rsidRDefault="00B147CE" w:rsidP="00ED04EC">
            <w:pPr>
              <w:rPr>
                <w:rFonts w:ascii="Times New Roman" w:hAnsi="Times New Roman" w:cs="Times New Roman"/>
                <w:b/>
              </w:rPr>
            </w:pPr>
            <w:r w:rsidRPr="00B147CE">
              <w:rPr>
                <w:rFonts w:ascii="Times New Roman" w:hAnsi="Times New Roman" w:cs="Times New Roman"/>
                <w:b/>
              </w:rPr>
              <w:t>У</w:t>
            </w:r>
            <w:r w:rsidR="00ED04EC" w:rsidRPr="00B147CE">
              <w:rPr>
                <w:rFonts w:ascii="Times New Roman" w:hAnsi="Times New Roman" w:cs="Times New Roman"/>
                <w:b/>
              </w:rPr>
              <w:t>ровень</w:t>
            </w:r>
            <w:r w:rsidRPr="00B147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D04EC" w:rsidRPr="00B147CE" w:rsidRDefault="00B147CE" w:rsidP="00ED04EC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147CE">
              <w:rPr>
                <w:rFonts w:ascii="Times New Roman" w:hAnsi="Times New Roman" w:cs="Times New Roman"/>
                <w:b/>
              </w:rPr>
              <w:t>Г</w:t>
            </w:r>
            <w:r w:rsidR="00ED04EC" w:rsidRPr="00B147CE">
              <w:rPr>
                <w:rFonts w:ascii="Times New Roman" w:hAnsi="Times New Roman" w:cs="Times New Roman"/>
                <w:b/>
              </w:rPr>
              <w:t>од</w:t>
            </w:r>
            <w:r w:rsidRPr="00B147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D04EC" w:rsidRPr="00B147CE" w:rsidRDefault="00B147CE" w:rsidP="00B147CE">
            <w:pPr>
              <w:ind w:left="1485" w:hanging="1485"/>
              <w:jc w:val="center"/>
              <w:rPr>
                <w:rFonts w:ascii="Times New Roman" w:hAnsi="Times New Roman" w:cs="Times New Roman"/>
                <w:b/>
              </w:rPr>
            </w:pPr>
            <w:r w:rsidRPr="00B147CE">
              <w:rPr>
                <w:rFonts w:ascii="Times New Roman" w:hAnsi="Times New Roman" w:cs="Times New Roman"/>
                <w:b/>
              </w:rPr>
              <w:t>Н</w:t>
            </w:r>
            <w:r w:rsidR="00ED04EC" w:rsidRPr="00B147CE">
              <w:rPr>
                <w:rFonts w:ascii="Times New Roman" w:hAnsi="Times New Roman" w:cs="Times New Roman"/>
                <w:b/>
              </w:rPr>
              <w:t>азвание</w:t>
            </w:r>
            <w:r w:rsidRPr="00B147CE">
              <w:rPr>
                <w:rFonts w:ascii="Times New Roman" w:hAnsi="Times New Roman" w:cs="Times New Roman"/>
                <w:b/>
              </w:rPr>
              <w:t xml:space="preserve"> </w:t>
            </w:r>
            <w:r w:rsidR="00ED04EC" w:rsidRPr="00B147C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ED04EC" w:rsidRPr="00B147CE" w:rsidRDefault="00ED04EC" w:rsidP="00ED0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7CE">
              <w:rPr>
                <w:rFonts w:ascii="Times New Roman" w:hAnsi="Times New Roman" w:cs="Times New Roman"/>
                <w:b/>
              </w:rPr>
              <w:t>Охват детей</w:t>
            </w:r>
          </w:p>
        </w:tc>
        <w:tc>
          <w:tcPr>
            <w:tcW w:w="2142" w:type="dxa"/>
            <w:shd w:val="clear" w:color="auto" w:fill="auto"/>
          </w:tcPr>
          <w:p w:rsidR="00ED04EC" w:rsidRPr="00B147CE" w:rsidRDefault="00B147CE" w:rsidP="00ED0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7CE">
              <w:rPr>
                <w:rFonts w:ascii="Times New Roman" w:hAnsi="Times New Roman" w:cs="Times New Roman"/>
                <w:b/>
              </w:rPr>
              <w:t>Р</w:t>
            </w:r>
            <w:r w:rsidR="00ED04EC" w:rsidRPr="00B147CE">
              <w:rPr>
                <w:rFonts w:ascii="Times New Roman" w:hAnsi="Times New Roman" w:cs="Times New Roman"/>
                <w:b/>
              </w:rPr>
              <w:t>езультат</w:t>
            </w:r>
            <w:r w:rsidRPr="00B147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D04EC" w:rsidRPr="00ED2350" w:rsidTr="00B147CE">
        <w:trPr>
          <w:trHeight w:val="72"/>
        </w:trPr>
        <w:tc>
          <w:tcPr>
            <w:tcW w:w="1587" w:type="dxa"/>
            <w:shd w:val="clear" w:color="auto" w:fill="auto"/>
          </w:tcPr>
          <w:p w:rsidR="00ED04EC" w:rsidRPr="00B147CE" w:rsidRDefault="00ED04EC" w:rsidP="00ED04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47CE">
              <w:rPr>
                <w:rFonts w:ascii="Times New Roman" w:hAnsi="Times New Roman" w:cs="Times New Roman"/>
                <w:b/>
                <w:color w:val="000000" w:themeColor="text1"/>
              </w:rPr>
              <w:t>Городской уровень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D04EC" w:rsidRPr="00ED2350" w:rsidRDefault="00ED04EC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D04EC" w:rsidRPr="00ED2350" w:rsidRDefault="00ED04EC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Фестиваль юных знатоков фольклора «Сагаалган – Белый месяц»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ED04EC" w:rsidRPr="00ED2350" w:rsidRDefault="00ED04EC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42" w:type="dxa"/>
            <w:shd w:val="clear" w:color="auto" w:fill="auto"/>
          </w:tcPr>
          <w:p w:rsidR="00ED04EC" w:rsidRPr="00ED2350" w:rsidRDefault="00ED04EC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Диплом 3 степени</w:t>
            </w:r>
          </w:p>
        </w:tc>
      </w:tr>
      <w:tr w:rsidR="00ED04EC" w:rsidRPr="00ED2350" w:rsidTr="00B147CE">
        <w:trPr>
          <w:trHeight w:val="72"/>
        </w:trPr>
        <w:tc>
          <w:tcPr>
            <w:tcW w:w="1587" w:type="dxa"/>
            <w:shd w:val="clear" w:color="auto" w:fill="auto"/>
          </w:tcPr>
          <w:p w:rsidR="00ED04EC" w:rsidRPr="00B147CE" w:rsidRDefault="00ED04EC" w:rsidP="00ED04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D04EC" w:rsidRPr="00ED2350" w:rsidRDefault="00855BA7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D04EC" w:rsidRPr="00ED2350" w:rsidRDefault="00ED04EC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Городской конкурс «Мама милая моя»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ED04EC" w:rsidRPr="00ED2350" w:rsidRDefault="00ED04EC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42" w:type="dxa"/>
            <w:shd w:val="clear" w:color="auto" w:fill="auto"/>
          </w:tcPr>
          <w:p w:rsidR="00ED04EC" w:rsidRPr="00ED2350" w:rsidRDefault="00ED04EC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Сертификаты</w:t>
            </w:r>
          </w:p>
        </w:tc>
      </w:tr>
      <w:tr w:rsidR="00855BA7" w:rsidRPr="00ED2350" w:rsidTr="00B147CE">
        <w:trPr>
          <w:trHeight w:val="72"/>
        </w:trPr>
        <w:tc>
          <w:tcPr>
            <w:tcW w:w="1587" w:type="dxa"/>
            <w:shd w:val="clear" w:color="auto" w:fill="auto"/>
          </w:tcPr>
          <w:p w:rsidR="00855BA7" w:rsidRPr="00B147CE" w:rsidRDefault="00855BA7" w:rsidP="00ED04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55BA7" w:rsidRDefault="00855BA7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855BA7" w:rsidRPr="00ED2350" w:rsidRDefault="00332D0D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BB3">
              <w:rPr>
                <w:rFonts w:ascii="Times New Roman" w:hAnsi="Times New Roman" w:cs="Times New Roman"/>
                <w:color w:val="000000"/>
                <w:szCs w:val="27"/>
              </w:rPr>
              <w:t>IV Открытый фестиваль-конкурс вокального и театрального творчества «Звезда Победы», посвященный 75-летию со дня Победы в Вов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855BA7" w:rsidRPr="00ED2350" w:rsidRDefault="00332D0D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142" w:type="dxa"/>
            <w:shd w:val="clear" w:color="auto" w:fill="auto"/>
          </w:tcPr>
          <w:p w:rsidR="00855BA7" w:rsidRDefault="00332D0D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Диплом 1 степени</w:t>
            </w:r>
          </w:p>
          <w:p w:rsidR="00332D0D" w:rsidRPr="00ED2350" w:rsidRDefault="00332D0D" w:rsidP="00ED04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Диплом 3 степени</w:t>
            </w:r>
          </w:p>
        </w:tc>
      </w:tr>
      <w:tr w:rsidR="009141A7" w:rsidRPr="00ED2350" w:rsidTr="00B147CE">
        <w:trPr>
          <w:trHeight w:val="72"/>
        </w:trPr>
        <w:tc>
          <w:tcPr>
            <w:tcW w:w="1587" w:type="dxa"/>
            <w:shd w:val="clear" w:color="auto" w:fill="auto"/>
          </w:tcPr>
          <w:p w:rsidR="009141A7" w:rsidRPr="00B147CE" w:rsidRDefault="009141A7" w:rsidP="009141A7">
            <w:pPr>
              <w:rPr>
                <w:rFonts w:ascii="Times New Roman" w:hAnsi="Times New Roman" w:cs="Times New Roman"/>
                <w:b/>
              </w:rPr>
            </w:pPr>
            <w:r w:rsidRPr="00B147CE">
              <w:rPr>
                <w:rFonts w:ascii="Times New Roman" w:hAnsi="Times New Roman" w:cs="Times New Roman"/>
                <w:b/>
              </w:rPr>
              <w:t>Республиканский: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Региональный конкурс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 xml:space="preserve"> «Красная Пасха»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Диплом 2 степени</w:t>
            </w:r>
          </w:p>
        </w:tc>
      </w:tr>
      <w:tr w:rsidR="009141A7" w:rsidRPr="00ED2350" w:rsidTr="00B147CE">
        <w:trPr>
          <w:trHeight w:val="72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332D0D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332D0D">
              <w:rPr>
                <w:rFonts w:ascii="Times New Roman" w:hAnsi="Times New Roman" w:cs="Times New Roman"/>
                <w:color w:val="000000"/>
                <w:szCs w:val="27"/>
              </w:rPr>
              <w:t>Республиканский фотоконкурс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 «Бурятия - территория дружбы». </w:t>
            </w:r>
            <w:r w:rsidRPr="00332D0D">
              <w:rPr>
                <w:rFonts w:ascii="Times New Roman" w:hAnsi="Times New Roman" w:cs="Times New Roman"/>
                <w:color w:val="000000"/>
                <w:szCs w:val="27"/>
              </w:rPr>
              <w:t>Номинация «Мы дети твои, Россия!». «Это - мои друзья!» степени –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2" w:type="dxa"/>
            <w:shd w:val="clear" w:color="auto" w:fill="auto"/>
          </w:tcPr>
          <w:p w:rsidR="009141A7" w:rsidRDefault="009141A7" w:rsidP="009141A7">
            <w:pPr>
              <w:ind w:left="1485" w:hanging="1485"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332D0D">
              <w:rPr>
                <w:rFonts w:ascii="Times New Roman" w:hAnsi="Times New Roman" w:cs="Times New Roman"/>
                <w:color w:val="000000"/>
                <w:szCs w:val="27"/>
              </w:rPr>
              <w:t>Диплом III степени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332D0D">
              <w:rPr>
                <w:rFonts w:ascii="Times New Roman" w:hAnsi="Times New Roman" w:cs="Times New Roman"/>
                <w:color w:val="000000"/>
                <w:szCs w:val="27"/>
              </w:rPr>
              <w:t xml:space="preserve"> Диплом I</w:t>
            </w:r>
          </w:p>
        </w:tc>
      </w:tr>
      <w:tr w:rsidR="009141A7" w:rsidRPr="00ED2350" w:rsidTr="00B147CE">
        <w:trPr>
          <w:trHeight w:val="72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332D0D" w:rsidRDefault="009141A7" w:rsidP="009141A7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332D0D">
              <w:rPr>
                <w:rFonts w:ascii="Times New Roman" w:hAnsi="Times New Roman" w:cs="Times New Roman"/>
                <w:color w:val="000000"/>
                <w:szCs w:val="27"/>
              </w:rPr>
              <w:t xml:space="preserve">Х Межрегиональный конкурс чтецов «Четыре неба» 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shd w:val="clear" w:color="auto" w:fill="auto"/>
          </w:tcPr>
          <w:p w:rsidR="009141A7" w:rsidRDefault="009141A7" w:rsidP="009141A7">
            <w:pPr>
              <w:ind w:left="1485" w:hanging="1485"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332D0D">
              <w:rPr>
                <w:rFonts w:ascii="Times New Roman" w:hAnsi="Times New Roman" w:cs="Times New Roman"/>
                <w:color w:val="000000"/>
                <w:szCs w:val="27"/>
              </w:rPr>
              <w:t>Лауреат I степени</w:t>
            </w:r>
          </w:p>
          <w:p w:rsidR="009141A7" w:rsidRPr="00332D0D" w:rsidRDefault="009141A7" w:rsidP="009141A7">
            <w:pPr>
              <w:ind w:left="1485" w:hanging="1485"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332D0D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</w:p>
        </w:tc>
      </w:tr>
      <w:tr w:rsidR="009141A7" w:rsidRPr="00ED2350" w:rsidTr="00B147CE">
        <w:trPr>
          <w:trHeight w:val="72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332D0D" w:rsidRDefault="009141A7" w:rsidP="009141A7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332D0D">
              <w:rPr>
                <w:rFonts w:ascii="Times New Roman" w:hAnsi="Times New Roman" w:cs="Times New Roman"/>
                <w:color w:val="000000"/>
                <w:szCs w:val="27"/>
              </w:rPr>
              <w:t>Республиканский конкурс «Бал-маскарад»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shd w:val="clear" w:color="auto" w:fill="auto"/>
          </w:tcPr>
          <w:p w:rsidR="009141A7" w:rsidRPr="00332D0D" w:rsidRDefault="009141A7" w:rsidP="009141A7">
            <w:pPr>
              <w:ind w:left="1485" w:hanging="1485"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332D0D">
              <w:rPr>
                <w:rFonts w:ascii="Times New Roman" w:hAnsi="Times New Roman" w:cs="Times New Roman"/>
                <w:color w:val="000000"/>
                <w:szCs w:val="27"/>
              </w:rPr>
              <w:t>Лауреат II степени</w:t>
            </w:r>
          </w:p>
        </w:tc>
      </w:tr>
      <w:tr w:rsidR="009141A7" w:rsidRPr="00ED2350" w:rsidTr="00B147CE">
        <w:trPr>
          <w:trHeight w:val="72"/>
        </w:trPr>
        <w:tc>
          <w:tcPr>
            <w:tcW w:w="1587" w:type="dxa"/>
            <w:shd w:val="clear" w:color="auto" w:fill="auto"/>
          </w:tcPr>
          <w:p w:rsidR="009141A7" w:rsidRPr="00B147CE" w:rsidRDefault="009141A7" w:rsidP="009141A7">
            <w:pPr>
              <w:rPr>
                <w:rFonts w:ascii="Times New Roman" w:hAnsi="Times New Roman" w:cs="Times New Roman"/>
                <w:b/>
              </w:rPr>
            </w:pPr>
            <w:r w:rsidRPr="00B147CE">
              <w:rPr>
                <w:rFonts w:ascii="Times New Roman" w:hAnsi="Times New Roman" w:cs="Times New Roman"/>
                <w:b/>
              </w:rPr>
              <w:t>Всероссийский: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«Научно-образовательный центр 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проектов» Всероссийский конкурс для школьников.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миниатюра 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>«Сказки Василис»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ind w:left="82" w:hanging="82"/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 xml:space="preserve">Диплом </w:t>
            </w:r>
            <w:r w:rsidRPr="00ED2350">
              <w:rPr>
                <w:rFonts w:ascii="Times New Roman" w:hAnsi="Times New Roman" w:cs="Times New Roman"/>
                <w:lang w:val="en-US"/>
              </w:rPr>
              <w:t>I</w:t>
            </w:r>
            <w:r w:rsidRPr="00ED2350">
              <w:rPr>
                <w:rFonts w:ascii="Times New Roman" w:hAnsi="Times New Roman" w:cs="Times New Roman"/>
              </w:rPr>
              <w:t xml:space="preserve"> степени</w:t>
            </w:r>
          </w:p>
          <w:p w:rsidR="009141A7" w:rsidRPr="00ED2350" w:rsidRDefault="009141A7" w:rsidP="009141A7">
            <w:pPr>
              <w:ind w:left="82" w:hanging="82"/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 xml:space="preserve">(оценка жюри – </w:t>
            </w:r>
          </w:p>
          <w:p w:rsidR="009141A7" w:rsidRPr="00ED2350" w:rsidRDefault="009141A7" w:rsidP="009141A7">
            <w:pPr>
              <w:ind w:left="82" w:hanging="82"/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lastRenderedPageBreak/>
              <w:t>90 баллов)</w:t>
            </w:r>
          </w:p>
        </w:tc>
      </w:tr>
      <w:tr w:rsidR="009141A7" w:rsidRPr="00ED2350" w:rsidTr="00B147CE">
        <w:trPr>
          <w:trHeight w:val="72"/>
        </w:trPr>
        <w:tc>
          <w:tcPr>
            <w:tcW w:w="1587" w:type="dxa"/>
            <w:shd w:val="clear" w:color="auto" w:fill="auto"/>
          </w:tcPr>
          <w:p w:rsidR="009141A7" w:rsidRPr="00B147CE" w:rsidRDefault="009141A7" w:rsidP="009141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>V Всероссийский конкурс - фестиваль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>«Все музыкальные театры страны»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ind w:left="82" w:hanging="82"/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 xml:space="preserve">Дипломант </w:t>
            </w:r>
            <w:r w:rsidRPr="00ED2350">
              <w:rPr>
                <w:rFonts w:ascii="Times New Roman" w:hAnsi="Times New Roman" w:cs="Times New Roman"/>
                <w:lang w:val="en-US"/>
              </w:rPr>
              <w:t>III</w:t>
            </w:r>
            <w:r w:rsidRPr="00ED2350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141A7" w:rsidRPr="00ED2350" w:rsidTr="00B147CE">
        <w:trPr>
          <w:trHeight w:val="72"/>
        </w:trPr>
        <w:tc>
          <w:tcPr>
            <w:tcW w:w="1587" w:type="dxa"/>
            <w:shd w:val="clear" w:color="auto" w:fill="auto"/>
          </w:tcPr>
          <w:p w:rsidR="009141A7" w:rsidRPr="00B147CE" w:rsidRDefault="009141A7" w:rsidP="009141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B3">
              <w:rPr>
                <w:rFonts w:ascii="Times New Roman" w:hAnsi="Times New Roman" w:cs="Times New Roman"/>
                <w:color w:val="000000"/>
                <w:szCs w:val="27"/>
              </w:rPr>
              <w:t xml:space="preserve">Всероссийском творческом конкурсе «Любимые сказки» 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ind w:left="82" w:hanging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</w:t>
            </w:r>
          </w:p>
        </w:tc>
      </w:tr>
      <w:tr w:rsidR="009141A7" w:rsidRPr="00ED2350" w:rsidTr="00B147CE">
        <w:trPr>
          <w:trHeight w:val="72"/>
        </w:trPr>
        <w:tc>
          <w:tcPr>
            <w:tcW w:w="1587" w:type="dxa"/>
            <w:shd w:val="clear" w:color="auto" w:fill="auto"/>
          </w:tcPr>
          <w:p w:rsidR="009141A7" w:rsidRPr="00B147CE" w:rsidRDefault="009141A7" w:rsidP="009141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B147CE" w:rsidRDefault="009141A7" w:rsidP="009141A7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 xml:space="preserve">Всероссийский конкурс-фестиваль искусств «Серпантин искусств» 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2" w:type="dxa"/>
            <w:shd w:val="clear" w:color="auto" w:fill="auto"/>
          </w:tcPr>
          <w:p w:rsidR="009141A7" w:rsidRDefault="009141A7" w:rsidP="009141A7">
            <w:pPr>
              <w:ind w:left="82" w:hanging="82"/>
              <w:jc w:val="center"/>
              <w:rPr>
                <w:rFonts w:ascii="Times New Roman" w:hAnsi="Times New Roman" w:cs="Times New Roman"/>
              </w:rPr>
            </w:pP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Лауреат I степени</w:t>
            </w:r>
          </w:p>
        </w:tc>
      </w:tr>
      <w:tr w:rsidR="009141A7" w:rsidRPr="00ED2350" w:rsidTr="00B147CE">
        <w:trPr>
          <w:trHeight w:val="480"/>
        </w:trPr>
        <w:tc>
          <w:tcPr>
            <w:tcW w:w="1587" w:type="dxa"/>
            <w:shd w:val="clear" w:color="auto" w:fill="auto"/>
          </w:tcPr>
          <w:p w:rsidR="009141A7" w:rsidRPr="00B147CE" w:rsidRDefault="009141A7" w:rsidP="009141A7">
            <w:pPr>
              <w:rPr>
                <w:rFonts w:ascii="Times New Roman" w:hAnsi="Times New Roman" w:cs="Times New Roman"/>
                <w:b/>
              </w:rPr>
            </w:pPr>
            <w:r w:rsidRPr="00B147CE">
              <w:rPr>
                <w:rFonts w:ascii="Times New Roman" w:hAnsi="Times New Roman" w:cs="Times New Roman"/>
                <w:b/>
              </w:rPr>
              <w:t>Международный: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Международный фестиваль-ярмарка «На Великом чайном пути»</w:t>
            </w:r>
          </w:p>
          <w:p w:rsidR="009141A7" w:rsidRPr="00ED2350" w:rsidRDefault="009141A7" w:rsidP="009141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Проект «Чайная церемония бурятского народа»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Диплом 1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B147CE" w:rsidRDefault="009141A7" w:rsidP="009141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50">
              <w:rPr>
                <w:rFonts w:ascii="Times New Roman" w:hAnsi="Times New Roman" w:cs="Times New Roman"/>
                <w:color w:val="000000" w:themeColor="text1"/>
              </w:rPr>
              <w:t>Международный фестиваль-ярмарка «На Великом чайном пути»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Театрализованное этно-представление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Проект «Пять первооснов»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конкурс-фестиваль в рамках проекта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 крыльях таланта»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50">
              <w:rPr>
                <w:rFonts w:ascii="Times New Roman" w:hAnsi="Times New Roman" w:cs="Times New Roman"/>
                <w:color w:val="000000" w:themeColor="text1"/>
              </w:rPr>
              <w:t>Международный фестиваль-ярмарка «На Великом чайном пути» Монголия- Китай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 xml:space="preserve">Театрализованное 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этно-представление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ED2350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ED2350">
              <w:rPr>
                <w:rFonts w:ascii="Times New Roman" w:hAnsi="Times New Roman" w:cs="Times New Roman"/>
                <w:color w:val="000000" w:themeColor="text1"/>
              </w:rPr>
              <w:t xml:space="preserve"> Международный фестиваль-конкурс «Юные дарования России»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многожанровый  конкурс-фестиваль дарований и талантов «Гармония искусства»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50">
              <w:rPr>
                <w:rFonts w:ascii="Times New Roman" w:hAnsi="Times New Roman" w:cs="Times New Roman"/>
                <w:color w:val="000000" w:themeColor="text1"/>
              </w:rPr>
              <w:t>Международный фестиваль-ярмарка «На Великом чайном пути»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 xml:space="preserve">Театрализованное 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представление</w:t>
            </w:r>
            <w:r w:rsidRPr="00ED235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D2350">
              <w:rPr>
                <w:rFonts w:ascii="Times New Roman" w:hAnsi="Times New Roman" w:cs="Times New Roman"/>
                <w:color w:val="000000" w:themeColor="text1"/>
              </w:rPr>
              <w:t>«Чайная церемония»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50">
              <w:rPr>
                <w:rFonts w:ascii="Times New Roman" w:hAnsi="Times New Roman" w:cs="Times New Roman"/>
                <w:color w:val="000000" w:themeColor="text1"/>
              </w:rPr>
              <w:t>Международный фестиваль-ярмарка «На Великом чайном пути»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Театр моды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350">
              <w:rPr>
                <w:rFonts w:ascii="Times New Roman" w:hAnsi="Times New Roman" w:cs="Times New Roman"/>
                <w:color w:val="000000" w:themeColor="text1"/>
              </w:rPr>
              <w:t>Международный фестиваль-ярмарка «На Великом чайном пути»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350">
              <w:rPr>
                <w:rFonts w:ascii="Times New Roman" w:hAnsi="Times New Roman" w:cs="Times New Roman"/>
                <w:color w:val="000000" w:themeColor="text1"/>
              </w:rPr>
              <w:t>Театрализованное этно-представление</w:t>
            </w:r>
          </w:p>
          <w:p w:rsidR="009141A7" w:rsidRPr="00ED2350" w:rsidRDefault="009141A7" w:rsidP="00914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конкурс-фестиваль «Планета талантов. Финал»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>Номинация: Художественное слово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 w:rsidRPr="00ED23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D2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D23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332D0D" w:rsidRDefault="009141A7" w:rsidP="00914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2D0D">
              <w:rPr>
                <w:rFonts w:ascii="Times New Roman" w:hAnsi="Times New Roman" w:cs="Times New Roman"/>
                <w:color w:val="000000"/>
                <w:szCs w:val="27"/>
              </w:rPr>
              <w:t>Международны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й фестиваль-конкурс «Я могу!»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Pr="00ED2350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B147CE" w:rsidRDefault="009141A7" w:rsidP="009141A7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 xml:space="preserve">VIII Международный детский фестиваль-ярмарка «Улан-Удэ на Великом Чайном пути» 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2" w:type="dxa"/>
            <w:shd w:val="clear" w:color="auto" w:fill="auto"/>
          </w:tcPr>
          <w:p w:rsidR="009141A7" w:rsidRDefault="009141A7" w:rsidP="0091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B147CE" w:rsidRDefault="009141A7" w:rsidP="009141A7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Международный конкурс –фестиваль STAR FEST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shd w:val="clear" w:color="auto" w:fill="auto"/>
          </w:tcPr>
          <w:p w:rsidR="009141A7" w:rsidRDefault="009141A7" w:rsidP="0091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Лауреат I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B147CE" w:rsidRDefault="009141A7" w:rsidP="009141A7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Международного конкурса для детей, молодежи и взрослых «</w:t>
            </w:r>
            <w:proofErr w:type="spellStart"/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Талантико</w:t>
            </w:r>
            <w:proofErr w:type="spellEnd"/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» г. Москва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2" w:type="dxa"/>
            <w:shd w:val="clear" w:color="auto" w:fill="auto"/>
          </w:tcPr>
          <w:p w:rsidR="009141A7" w:rsidRPr="00B147CE" w:rsidRDefault="009141A7" w:rsidP="009141A7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Лауреатов 1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B147CE" w:rsidRDefault="009141A7" w:rsidP="009141A7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Международный фестиваль-к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онкурс «Юные дарования России»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shd w:val="clear" w:color="auto" w:fill="auto"/>
          </w:tcPr>
          <w:p w:rsidR="009141A7" w:rsidRPr="00B147CE" w:rsidRDefault="009141A7" w:rsidP="009141A7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Диплом I степени</w:t>
            </w: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Диплом II степени</w:t>
            </w:r>
          </w:p>
        </w:tc>
      </w:tr>
      <w:tr w:rsidR="009141A7" w:rsidRPr="00ED2350" w:rsidTr="00B147CE">
        <w:trPr>
          <w:trHeight w:val="420"/>
        </w:trPr>
        <w:tc>
          <w:tcPr>
            <w:tcW w:w="1587" w:type="dxa"/>
            <w:shd w:val="clear" w:color="auto" w:fill="auto"/>
          </w:tcPr>
          <w:p w:rsidR="009141A7" w:rsidRPr="00ED2350" w:rsidRDefault="009141A7" w:rsidP="00914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41A7" w:rsidRPr="00B147CE" w:rsidRDefault="009141A7" w:rsidP="009141A7">
            <w:pPr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Международный конкурс-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фестиваль «На крыльях таланта»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9141A7" w:rsidRDefault="009141A7" w:rsidP="009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2" w:type="dxa"/>
            <w:shd w:val="clear" w:color="auto" w:fill="auto"/>
          </w:tcPr>
          <w:p w:rsidR="009141A7" w:rsidRPr="00B147CE" w:rsidRDefault="009141A7" w:rsidP="009141A7">
            <w:pPr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B147CE">
              <w:rPr>
                <w:rFonts w:ascii="Times New Roman" w:hAnsi="Times New Roman" w:cs="Times New Roman"/>
                <w:color w:val="000000"/>
                <w:szCs w:val="27"/>
              </w:rPr>
              <w:t>Лауреат I степени</w:t>
            </w:r>
          </w:p>
        </w:tc>
      </w:tr>
    </w:tbl>
    <w:p w:rsidR="002C1A94" w:rsidRPr="00BC1BB3" w:rsidRDefault="002C1A94" w:rsidP="00332D0D">
      <w:pPr>
        <w:tabs>
          <w:tab w:val="left" w:pos="6468"/>
        </w:tabs>
        <w:rPr>
          <w:rFonts w:ascii="Times New Roman" w:hAnsi="Times New Roman" w:cs="Times New Roman"/>
          <w:sz w:val="18"/>
        </w:rPr>
      </w:pPr>
    </w:p>
    <w:sectPr w:rsidR="002C1A94" w:rsidRPr="00BC1BB3" w:rsidSect="0020340C">
      <w:pgSz w:w="11906" w:h="16838"/>
      <w:pgMar w:top="993" w:right="28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3CE"/>
    <w:multiLevelType w:val="hybridMultilevel"/>
    <w:tmpl w:val="63AEA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57E5"/>
    <w:multiLevelType w:val="hybridMultilevel"/>
    <w:tmpl w:val="B11E68B2"/>
    <w:lvl w:ilvl="0" w:tplc="EFB0C128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0BDB7C44"/>
    <w:multiLevelType w:val="hybridMultilevel"/>
    <w:tmpl w:val="F684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206A2"/>
    <w:multiLevelType w:val="hybridMultilevel"/>
    <w:tmpl w:val="7EAC0474"/>
    <w:lvl w:ilvl="0" w:tplc="6576D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813D87"/>
    <w:multiLevelType w:val="hybridMultilevel"/>
    <w:tmpl w:val="28F6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1F5D"/>
    <w:multiLevelType w:val="hybridMultilevel"/>
    <w:tmpl w:val="11AAF2FC"/>
    <w:lvl w:ilvl="0" w:tplc="FFA040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533"/>
    <w:multiLevelType w:val="multilevel"/>
    <w:tmpl w:val="5928E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3D18B7"/>
    <w:multiLevelType w:val="hybridMultilevel"/>
    <w:tmpl w:val="7A2080C2"/>
    <w:lvl w:ilvl="0" w:tplc="D83C0C4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45074"/>
    <w:multiLevelType w:val="hybridMultilevel"/>
    <w:tmpl w:val="63AEA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93BFB"/>
    <w:multiLevelType w:val="hybridMultilevel"/>
    <w:tmpl w:val="8084D1AC"/>
    <w:lvl w:ilvl="0" w:tplc="B1745B06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34BA0306"/>
    <w:multiLevelType w:val="hybridMultilevel"/>
    <w:tmpl w:val="4610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2D7B"/>
    <w:multiLevelType w:val="hybridMultilevel"/>
    <w:tmpl w:val="2B06E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C032C"/>
    <w:multiLevelType w:val="hybridMultilevel"/>
    <w:tmpl w:val="9350EC0E"/>
    <w:lvl w:ilvl="0" w:tplc="400A4564">
      <w:start w:val="15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4A530DBE"/>
    <w:multiLevelType w:val="multilevel"/>
    <w:tmpl w:val="4E662B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267979"/>
    <w:multiLevelType w:val="hybridMultilevel"/>
    <w:tmpl w:val="47B0B08A"/>
    <w:lvl w:ilvl="0" w:tplc="F4D2D404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53436BF1"/>
    <w:multiLevelType w:val="hybridMultilevel"/>
    <w:tmpl w:val="956C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D2E89"/>
    <w:multiLevelType w:val="multilevel"/>
    <w:tmpl w:val="61D4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7" w15:restartNumberingAfterBreak="0">
    <w:nsid w:val="677949B6"/>
    <w:multiLevelType w:val="hybridMultilevel"/>
    <w:tmpl w:val="1306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74651"/>
    <w:multiLevelType w:val="hybridMultilevel"/>
    <w:tmpl w:val="C7A6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7766F"/>
    <w:multiLevelType w:val="hybridMultilevel"/>
    <w:tmpl w:val="45DA1FF0"/>
    <w:lvl w:ilvl="0" w:tplc="B1C0B2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127C8"/>
    <w:multiLevelType w:val="multilevel"/>
    <w:tmpl w:val="4E662B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6945A2"/>
    <w:multiLevelType w:val="hybridMultilevel"/>
    <w:tmpl w:val="28F6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D2C74"/>
    <w:multiLevelType w:val="hybridMultilevel"/>
    <w:tmpl w:val="CC9288AA"/>
    <w:lvl w:ilvl="0" w:tplc="6D12D818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5"/>
  </w:num>
  <w:num w:numId="9">
    <w:abstractNumId w:val="9"/>
  </w:num>
  <w:num w:numId="10">
    <w:abstractNumId w:val="22"/>
  </w:num>
  <w:num w:numId="11">
    <w:abstractNumId w:val="16"/>
  </w:num>
  <w:num w:numId="12">
    <w:abstractNumId w:val="3"/>
  </w:num>
  <w:num w:numId="13">
    <w:abstractNumId w:val="8"/>
  </w:num>
  <w:num w:numId="14">
    <w:abstractNumId w:val="0"/>
  </w:num>
  <w:num w:numId="15">
    <w:abstractNumId w:val="4"/>
  </w:num>
  <w:num w:numId="16">
    <w:abstractNumId w:val="10"/>
  </w:num>
  <w:num w:numId="17">
    <w:abstractNumId w:val="11"/>
  </w:num>
  <w:num w:numId="18">
    <w:abstractNumId w:val="19"/>
  </w:num>
  <w:num w:numId="19">
    <w:abstractNumId w:val="20"/>
  </w:num>
  <w:num w:numId="20">
    <w:abstractNumId w:val="13"/>
  </w:num>
  <w:num w:numId="21">
    <w:abstractNumId w:val="18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6E"/>
    <w:rsid w:val="00031446"/>
    <w:rsid w:val="00031C6C"/>
    <w:rsid w:val="0006211C"/>
    <w:rsid w:val="00080869"/>
    <w:rsid w:val="00094C6B"/>
    <w:rsid w:val="000B2A2C"/>
    <w:rsid w:val="000C09B4"/>
    <w:rsid w:val="000C5819"/>
    <w:rsid w:val="000F4D9D"/>
    <w:rsid w:val="00107972"/>
    <w:rsid w:val="0012581A"/>
    <w:rsid w:val="00130A8C"/>
    <w:rsid w:val="0013579C"/>
    <w:rsid w:val="001534AF"/>
    <w:rsid w:val="00166F71"/>
    <w:rsid w:val="001717B3"/>
    <w:rsid w:val="001774CD"/>
    <w:rsid w:val="00185954"/>
    <w:rsid w:val="00185F8B"/>
    <w:rsid w:val="001920BF"/>
    <w:rsid w:val="0019252B"/>
    <w:rsid w:val="001B47C6"/>
    <w:rsid w:val="001C420C"/>
    <w:rsid w:val="001C76E3"/>
    <w:rsid w:val="001F2336"/>
    <w:rsid w:val="001F53AA"/>
    <w:rsid w:val="00202F42"/>
    <w:rsid w:val="0020340C"/>
    <w:rsid w:val="002143F7"/>
    <w:rsid w:val="00220115"/>
    <w:rsid w:val="00227B6E"/>
    <w:rsid w:val="00281C93"/>
    <w:rsid w:val="002853C9"/>
    <w:rsid w:val="00297E46"/>
    <w:rsid w:val="002C1A94"/>
    <w:rsid w:val="002C41E0"/>
    <w:rsid w:val="002C7A75"/>
    <w:rsid w:val="002F07C4"/>
    <w:rsid w:val="00315C29"/>
    <w:rsid w:val="00315FE0"/>
    <w:rsid w:val="00332D0D"/>
    <w:rsid w:val="00345CAE"/>
    <w:rsid w:val="003573F6"/>
    <w:rsid w:val="0036637B"/>
    <w:rsid w:val="003A4451"/>
    <w:rsid w:val="003B2B1C"/>
    <w:rsid w:val="003C0DF6"/>
    <w:rsid w:val="003E1152"/>
    <w:rsid w:val="004115B1"/>
    <w:rsid w:val="00415CA4"/>
    <w:rsid w:val="004218BB"/>
    <w:rsid w:val="0043785B"/>
    <w:rsid w:val="00453E90"/>
    <w:rsid w:val="00457FE9"/>
    <w:rsid w:val="004A3900"/>
    <w:rsid w:val="004B0603"/>
    <w:rsid w:val="004B6D3E"/>
    <w:rsid w:val="00500EE1"/>
    <w:rsid w:val="00504036"/>
    <w:rsid w:val="00505C4D"/>
    <w:rsid w:val="00517CD7"/>
    <w:rsid w:val="005200DF"/>
    <w:rsid w:val="00540FEB"/>
    <w:rsid w:val="00543E91"/>
    <w:rsid w:val="00550D0B"/>
    <w:rsid w:val="005710A2"/>
    <w:rsid w:val="005726FA"/>
    <w:rsid w:val="00580985"/>
    <w:rsid w:val="00591555"/>
    <w:rsid w:val="00594B4E"/>
    <w:rsid w:val="005972BC"/>
    <w:rsid w:val="005B107F"/>
    <w:rsid w:val="005B4E0F"/>
    <w:rsid w:val="005C5EDD"/>
    <w:rsid w:val="006042BA"/>
    <w:rsid w:val="00614873"/>
    <w:rsid w:val="00615A7D"/>
    <w:rsid w:val="0062696F"/>
    <w:rsid w:val="00642AD6"/>
    <w:rsid w:val="00643A56"/>
    <w:rsid w:val="00671AD5"/>
    <w:rsid w:val="00680FB0"/>
    <w:rsid w:val="00683A90"/>
    <w:rsid w:val="006A404E"/>
    <w:rsid w:val="006B0348"/>
    <w:rsid w:val="006D1CA5"/>
    <w:rsid w:val="006F142E"/>
    <w:rsid w:val="006F69DD"/>
    <w:rsid w:val="00706372"/>
    <w:rsid w:val="00716343"/>
    <w:rsid w:val="00762845"/>
    <w:rsid w:val="00786AAD"/>
    <w:rsid w:val="007A3A36"/>
    <w:rsid w:val="007A6BCE"/>
    <w:rsid w:val="007B0635"/>
    <w:rsid w:val="007B62C9"/>
    <w:rsid w:val="007D3405"/>
    <w:rsid w:val="007F62D3"/>
    <w:rsid w:val="007F675C"/>
    <w:rsid w:val="0080060E"/>
    <w:rsid w:val="00816EA9"/>
    <w:rsid w:val="008463B6"/>
    <w:rsid w:val="008523FB"/>
    <w:rsid w:val="00855BA7"/>
    <w:rsid w:val="008709FA"/>
    <w:rsid w:val="00895BBA"/>
    <w:rsid w:val="008B20A0"/>
    <w:rsid w:val="008D074A"/>
    <w:rsid w:val="008F4539"/>
    <w:rsid w:val="008F6AFC"/>
    <w:rsid w:val="009057A4"/>
    <w:rsid w:val="009141A7"/>
    <w:rsid w:val="009141CC"/>
    <w:rsid w:val="00923406"/>
    <w:rsid w:val="00936C9E"/>
    <w:rsid w:val="00944958"/>
    <w:rsid w:val="0095774D"/>
    <w:rsid w:val="00957F1C"/>
    <w:rsid w:val="009927C6"/>
    <w:rsid w:val="00994597"/>
    <w:rsid w:val="009A30C8"/>
    <w:rsid w:val="009C51AF"/>
    <w:rsid w:val="009D1206"/>
    <w:rsid w:val="009E19BE"/>
    <w:rsid w:val="009E3417"/>
    <w:rsid w:val="009E6CAD"/>
    <w:rsid w:val="00A02AA4"/>
    <w:rsid w:val="00A3406E"/>
    <w:rsid w:val="00A3581A"/>
    <w:rsid w:val="00A44708"/>
    <w:rsid w:val="00A66303"/>
    <w:rsid w:val="00A71ED2"/>
    <w:rsid w:val="00A755AE"/>
    <w:rsid w:val="00A77901"/>
    <w:rsid w:val="00A8326E"/>
    <w:rsid w:val="00AD50EC"/>
    <w:rsid w:val="00AE23EB"/>
    <w:rsid w:val="00AE2753"/>
    <w:rsid w:val="00AF7BB1"/>
    <w:rsid w:val="00B05E83"/>
    <w:rsid w:val="00B147CE"/>
    <w:rsid w:val="00B16BF7"/>
    <w:rsid w:val="00B3481B"/>
    <w:rsid w:val="00B52BA0"/>
    <w:rsid w:val="00B7499D"/>
    <w:rsid w:val="00B841C3"/>
    <w:rsid w:val="00B928D0"/>
    <w:rsid w:val="00BB5657"/>
    <w:rsid w:val="00BC1BB3"/>
    <w:rsid w:val="00BD3FC5"/>
    <w:rsid w:val="00BD4C83"/>
    <w:rsid w:val="00C05C9F"/>
    <w:rsid w:val="00C119B7"/>
    <w:rsid w:val="00C248C9"/>
    <w:rsid w:val="00C42F87"/>
    <w:rsid w:val="00C62D07"/>
    <w:rsid w:val="00C63627"/>
    <w:rsid w:val="00C75D43"/>
    <w:rsid w:val="00C83388"/>
    <w:rsid w:val="00C94458"/>
    <w:rsid w:val="00CD4613"/>
    <w:rsid w:val="00CF6928"/>
    <w:rsid w:val="00D25368"/>
    <w:rsid w:val="00D30F06"/>
    <w:rsid w:val="00D313E0"/>
    <w:rsid w:val="00D40BE1"/>
    <w:rsid w:val="00D54CA4"/>
    <w:rsid w:val="00D709B4"/>
    <w:rsid w:val="00D7120D"/>
    <w:rsid w:val="00D7194A"/>
    <w:rsid w:val="00D91B31"/>
    <w:rsid w:val="00DA6A11"/>
    <w:rsid w:val="00E14B62"/>
    <w:rsid w:val="00E35A22"/>
    <w:rsid w:val="00E461EB"/>
    <w:rsid w:val="00E649CF"/>
    <w:rsid w:val="00E70644"/>
    <w:rsid w:val="00E74135"/>
    <w:rsid w:val="00E95F04"/>
    <w:rsid w:val="00EA6911"/>
    <w:rsid w:val="00EB40F6"/>
    <w:rsid w:val="00EC24F1"/>
    <w:rsid w:val="00ED04EC"/>
    <w:rsid w:val="00ED2350"/>
    <w:rsid w:val="00F06416"/>
    <w:rsid w:val="00F13F8D"/>
    <w:rsid w:val="00F2716A"/>
    <w:rsid w:val="00F41C74"/>
    <w:rsid w:val="00F4526D"/>
    <w:rsid w:val="00F74802"/>
    <w:rsid w:val="00F92319"/>
    <w:rsid w:val="00F94401"/>
    <w:rsid w:val="00FA3432"/>
    <w:rsid w:val="00FC0518"/>
    <w:rsid w:val="00FC172B"/>
    <w:rsid w:val="00FD326D"/>
    <w:rsid w:val="00FE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3140"/>
  <w15:docId w15:val="{38F5C658-BE52-49C4-89D3-BE7F0B91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26FA"/>
    <w:pPr>
      <w:ind w:left="720"/>
      <w:contextualSpacing/>
    </w:pPr>
  </w:style>
  <w:style w:type="paragraph" w:customStyle="1" w:styleId="normacttext">
    <w:name w:val="norm_act_text"/>
    <w:basedOn w:val="a"/>
    <w:rsid w:val="00A8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A445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C51AF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8F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181E-A781-4CC6-9CE0-A458B7C5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Центр «Росток»</cp:lastModifiedBy>
  <cp:revision>2</cp:revision>
  <cp:lastPrinted>2020-05-08T09:22:00Z</cp:lastPrinted>
  <dcterms:created xsi:type="dcterms:W3CDTF">2022-03-15T07:38:00Z</dcterms:created>
  <dcterms:modified xsi:type="dcterms:W3CDTF">2022-03-15T07:38:00Z</dcterms:modified>
</cp:coreProperties>
</file>